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59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FORMULARIO No.</w:t>
      </w:r>
      <w:r w:rsidDel="00000000" w:rsidR="00000000" w:rsidRPr="00000000">
        <w:rPr>
          <w:rtl w:val="0"/>
        </w:rPr>
        <w:t xml:space="preserve">                                                            </w:t>
      </w:r>
      <w:r w:rsidDel="00000000" w:rsidR="00000000" w:rsidRPr="00000000">
        <w:rPr>
          <w:b w:val="1"/>
          <w:rtl w:val="0"/>
        </w:rPr>
        <w:t xml:space="preserve">SI-UTI-UNL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SOLICITUD DE RESETEO DE CLAVES PARA USUARIOS DE ACCESOS APLICATIVOS</w:t>
      </w:r>
    </w:p>
    <w:p w:rsidR="00000000" w:rsidDel="00000000" w:rsidP="00000000" w:rsidRDefault="00000000" w:rsidRPr="00000000" w14:paraId="00000003">
      <w:pPr>
        <w:widowControl w:val="1"/>
        <w:spacing w:line="259" w:lineRule="auto"/>
        <w:ind w:left="708" w:firstLine="708"/>
        <w:jc w:val="right"/>
        <w:rPr/>
      </w:pPr>
      <w:r w:rsidDel="00000000" w:rsidR="00000000" w:rsidRPr="00000000">
        <w:rPr>
          <w:rtl w:val="0"/>
        </w:rPr>
        <w:t xml:space="preserve">Fecha: _________________________</w:t>
      </w:r>
    </w:p>
    <w:p w:rsidR="00000000" w:rsidDel="00000000" w:rsidP="00000000" w:rsidRDefault="00000000" w:rsidRPr="00000000" w14:paraId="00000004">
      <w:pPr>
        <w:widowControl w:val="1"/>
        <w:spacing w:after="0"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Señor. </w:t>
      </w:r>
    </w:p>
    <w:p w:rsidR="00000000" w:rsidDel="00000000" w:rsidP="00000000" w:rsidRDefault="00000000" w:rsidRPr="00000000" w14:paraId="00000005">
      <w:pPr>
        <w:widowControl w:val="1"/>
        <w:spacing w:after="0" w:line="240" w:lineRule="auto"/>
        <w:rPr>
          <w:rFonts w:ascii="Liberation Serif" w:cs="Liberation Serif" w:eastAsia="Liberation Serif" w:hAnsi="Liberation Serif"/>
          <w:sz w:val="24"/>
          <w:szCs w:val="24"/>
          <w:u w:val="single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u w:val="single"/>
          <w:rtl w:val="0"/>
        </w:rPr>
        <w:t xml:space="preserve">Administrador de la Seguridad de la Información de la U.N.L.</w:t>
      </w:r>
    </w:p>
    <w:p w:rsidR="00000000" w:rsidDel="00000000" w:rsidP="00000000" w:rsidRDefault="00000000" w:rsidRPr="00000000" w14:paraId="00000006">
      <w:pPr>
        <w:widowControl w:val="1"/>
        <w:spacing w:after="0"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Por medio de la presente, solicito se realice el reseteo de la clave de acceso de la cuenta que detallo a continuación:</w:t>
      </w:r>
    </w:p>
    <w:tbl>
      <w:tblPr>
        <w:tblStyle w:val="Table1"/>
        <w:tblW w:w="97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08">
            <w:pPr>
              <w:widowControl w:val="1"/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MOTIVO:</w:t>
            </w:r>
            <w:bookmarkStart w:colFirst="0" w:colLast="0" w:name="kix.fcv3xklzlkpl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1"/>
        <w:tabs>
          <w:tab w:val="left" w:pos="1985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Olvido o Pérdida:</w:t>
        <w:tab/>
        <w:t xml:space="preserve">(    )</w:t>
      </w:r>
    </w:p>
    <w:p w:rsidR="00000000" w:rsidDel="00000000" w:rsidP="00000000" w:rsidRDefault="00000000" w:rsidRPr="00000000" w14:paraId="0000000A">
      <w:pPr>
        <w:widowControl w:val="1"/>
        <w:tabs>
          <w:tab w:val="left" w:pos="1985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Bloqueo:</w:t>
        <w:tab/>
        <w:t xml:space="preserve">(    )</w:t>
      </w:r>
    </w:p>
    <w:p w:rsidR="00000000" w:rsidDel="00000000" w:rsidP="00000000" w:rsidRDefault="00000000" w:rsidRPr="00000000" w14:paraId="0000000B">
      <w:pPr>
        <w:widowControl w:val="1"/>
        <w:tabs>
          <w:tab w:val="left" w:pos="1985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Otros: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-25399</wp:posOffset>
                </wp:positionV>
                <wp:extent cx="4691915" cy="24374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006720" y="3664800"/>
                          <a:ext cx="4678560" cy="230400"/>
                        </a:xfrm>
                        <a:prstGeom prst="rect">
                          <a:avLst/>
                        </a:prstGeom>
                        <a:noFill/>
                        <a:ln cap="flat" cmpd="sng" w="12600">
                          <a:solidFill>
                            <a:srgbClr val="43729D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-25399</wp:posOffset>
                </wp:positionV>
                <wp:extent cx="4691915" cy="24374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1915" cy="243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97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0C">
            <w:pPr>
              <w:widowControl w:val="1"/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PERSONALES DEL USUARIO:</w:t>
            </w:r>
          </w:p>
        </w:tc>
      </w:tr>
    </w:tbl>
    <w:p w:rsidR="00000000" w:rsidDel="00000000" w:rsidP="00000000" w:rsidRDefault="00000000" w:rsidRPr="00000000" w14:paraId="0000000D">
      <w:pPr>
        <w:widowControl w:val="1"/>
        <w:spacing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Apellidos y nombres: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177800</wp:posOffset>
                </wp:positionV>
                <wp:extent cx="1808380" cy="24183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48110" y="3665383"/>
                          <a:ext cx="1795780" cy="229235"/>
                        </a:xfrm>
                        <a:prstGeom prst="rect">
                          <a:avLst/>
                        </a:prstGeom>
                        <a:noFill/>
                        <a:ln cap="flat" cmpd="sng" w="12600">
                          <a:solidFill>
                            <a:srgbClr val="43729D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177800</wp:posOffset>
                </wp:positionV>
                <wp:extent cx="1808380" cy="24183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380" cy="241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165100</wp:posOffset>
                </wp:positionV>
                <wp:extent cx="1746150" cy="2412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79225" y="3665700"/>
                          <a:ext cx="1733550" cy="228600"/>
                        </a:xfrm>
                        <a:prstGeom prst="rect">
                          <a:avLst/>
                        </a:prstGeom>
                        <a:noFill/>
                        <a:ln cap="flat" cmpd="sng" w="12600">
                          <a:solidFill>
                            <a:srgbClr val="43729D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165100</wp:posOffset>
                </wp:positionV>
                <wp:extent cx="1746150" cy="2412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150" cy="24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-88899</wp:posOffset>
                </wp:positionV>
                <wp:extent cx="4700170" cy="24374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02580" y="3664800"/>
                          <a:ext cx="4686840" cy="230400"/>
                        </a:xfrm>
                        <a:prstGeom prst="rect">
                          <a:avLst/>
                        </a:prstGeom>
                        <a:noFill/>
                        <a:ln cap="flat" cmpd="sng" w="12600">
                          <a:solidFill>
                            <a:srgbClr val="43729D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-88899</wp:posOffset>
                </wp:positionV>
                <wp:extent cx="4700170" cy="2437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0170" cy="243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widowControl w:val="1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Cédula:</w:t>
      </w:r>
      <w:r w:rsidDel="00000000" w:rsidR="00000000" w:rsidRPr="00000000">
        <w:rPr>
          <w:b w:val="1"/>
          <w:rtl w:val="0"/>
        </w:rPr>
        <w:t xml:space="preserve"> </w:t>
        <w:tab/>
        <w:tab/>
        <w:tab/>
        <w:tab/>
        <w:tab/>
        <w:tab/>
        <w:t xml:space="preserve">     </w:t>
      </w:r>
      <w:r w:rsidDel="00000000" w:rsidR="00000000" w:rsidRPr="00000000">
        <w:rPr>
          <w:rtl w:val="0"/>
        </w:rPr>
        <w:t xml:space="preserve">No.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Teléfono: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Email alternativo: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-101599</wp:posOffset>
                </wp:positionV>
                <wp:extent cx="4699535" cy="24374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02760" y="3664800"/>
                          <a:ext cx="4686480" cy="230400"/>
                        </a:xfrm>
                        <a:prstGeom prst="rect">
                          <a:avLst/>
                        </a:prstGeom>
                        <a:noFill/>
                        <a:ln cap="flat" cmpd="sng" w="12600">
                          <a:solidFill>
                            <a:srgbClr val="43729D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-101599</wp:posOffset>
                </wp:positionV>
                <wp:extent cx="4699535" cy="2437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9535" cy="243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widowControl w:val="1"/>
        <w:spacing w:line="240" w:lineRule="auto"/>
        <w:ind w:right="-993"/>
        <w:jc w:val="both"/>
        <w:rPr/>
      </w:pPr>
      <w:r w:rsidDel="00000000" w:rsidR="00000000" w:rsidRPr="00000000">
        <w:rPr>
          <w:rtl w:val="0"/>
        </w:rPr>
        <w:t xml:space="preserve">Cargo a desempeñar: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-63499</wp:posOffset>
                </wp:positionV>
                <wp:extent cx="4698900" cy="24374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003120" y="3664800"/>
                          <a:ext cx="4685760" cy="230400"/>
                        </a:xfrm>
                        <a:prstGeom prst="rect">
                          <a:avLst/>
                        </a:prstGeom>
                        <a:noFill/>
                        <a:ln cap="flat" cmpd="sng" w="12600">
                          <a:solidFill>
                            <a:srgbClr val="43729D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-63499</wp:posOffset>
                </wp:positionV>
                <wp:extent cx="4698900" cy="24374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900" cy="243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widowControl w:val="1"/>
        <w:spacing w:line="240" w:lineRule="auto"/>
        <w:ind w:right="-993"/>
        <w:jc w:val="both"/>
        <w:rPr/>
      </w:pPr>
      <w:r w:rsidDel="00000000" w:rsidR="00000000" w:rsidRPr="00000000">
        <w:rPr>
          <w:rtl w:val="0"/>
        </w:rPr>
        <w:t xml:space="preserve">Usuario: 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139700</wp:posOffset>
                </wp:positionV>
                <wp:extent cx="4698900" cy="24374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003120" y="3664800"/>
                          <a:ext cx="4685760" cy="230400"/>
                        </a:xfrm>
                        <a:prstGeom prst="rect">
                          <a:avLst/>
                        </a:prstGeom>
                        <a:noFill/>
                        <a:ln cap="flat" cmpd="sng" w="12600">
                          <a:solidFill>
                            <a:srgbClr val="43729D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139700</wp:posOffset>
                </wp:positionV>
                <wp:extent cx="4698900" cy="24374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900" cy="243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-101599</wp:posOffset>
                </wp:positionV>
                <wp:extent cx="4698900" cy="24374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003120" y="3664800"/>
                          <a:ext cx="4685760" cy="230400"/>
                        </a:xfrm>
                        <a:prstGeom prst="rect">
                          <a:avLst/>
                        </a:prstGeom>
                        <a:noFill/>
                        <a:ln cap="flat" cmpd="sng" w="12600">
                          <a:solidFill>
                            <a:srgbClr val="43729D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-101599</wp:posOffset>
                </wp:positionV>
                <wp:extent cx="4698900" cy="24374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900" cy="243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widowControl w:val="1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Aplicación: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line="259" w:lineRule="auto"/>
        <w:jc w:val="both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259" w:lineRule="auto"/>
        <w:ind w:right="-993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Asumo las responsabilidades inherentes a mi función y al buen uso del usuario y 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line="259" w:lineRule="auto"/>
        <w:ind w:right="-993"/>
        <w:jc w:val="both"/>
        <w:rPr/>
      </w:pPr>
      <w:r w:rsidDel="00000000" w:rsidR="00000000" w:rsidRPr="00000000">
        <w:rPr>
          <w:rtl w:val="0"/>
        </w:rPr>
        <w:t xml:space="preserve">clave asignada.</w:t>
      </w:r>
    </w:p>
    <w:p w:rsidR="00000000" w:rsidDel="00000000" w:rsidP="00000000" w:rsidRDefault="00000000" w:rsidRPr="00000000" w14:paraId="00000017">
      <w:pPr>
        <w:widowControl w:val="1"/>
        <w:spacing w:line="259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  <w:t xml:space="preserve">Atentamente,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74"/>
        <w:gridCol w:w="1297"/>
        <w:gridCol w:w="1094"/>
        <w:gridCol w:w="3601"/>
        <w:tblGridChange w:id="0">
          <w:tblGrid>
            <w:gridCol w:w="3874"/>
            <w:gridCol w:w="1297"/>
            <w:gridCol w:w="1094"/>
            <w:gridCol w:w="360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Usuario Responsable de la clave</w:t>
            </w:r>
          </w:p>
          <w:p w:rsidR="00000000" w:rsidDel="00000000" w:rsidP="00000000" w:rsidRDefault="00000000" w:rsidRPr="00000000" w14:paraId="0000001C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1D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0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Funcionario Solicitante (Jefe)</w:t>
            </w:r>
          </w:p>
          <w:p w:rsidR="00000000" w:rsidDel="00000000" w:rsidP="00000000" w:rsidRDefault="00000000" w:rsidRPr="00000000" w14:paraId="00000021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22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23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645.0" w:type="dxa"/>
              <w:jc w:val="left"/>
              <w:tblBorders>
                <w:right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490"/>
              <w:gridCol w:w="750"/>
              <w:gridCol w:w="1185"/>
              <w:gridCol w:w="1470"/>
              <w:gridCol w:w="405"/>
              <w:gridCol w:w="1575"/>
              <w:gridCol w:w="405"/>
              <w:gridCol w:w="960"/>
              <w:gridCol w:w="405"/>
              <w:tblGridChange w:id="0">
                <w:tblGrid>
                  <w:gridCol w:w="2490"/>
                  <w:gridCol w:w="750"/>
                  <w:gridCol w:w="1185"/>
                  <w:gridCol w:w="1470"/>
                  <w:gridCol w:w="405"/>
                  <w:gridCol w:w="1575"/>
                  <w:gridCol w:w="405"/>
                  <w:gridCol w:w="960"/>
                  <w:gridCol w:w="405"/>
                </w:tblGrid>
              </w:tblGridChange>
            </w:tblGrid>
            <w:tr>
              <w:trPr>
                <w:cantSplit w:val="0"/>
                <w:trHeight w:val="434" w:hRule="atLeast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6">
                  <w:pPr>
                    <w:widowControl w:val="1"/>
                    <w:spacing w:after="0" w:line="240" w:lineRule="auto"/>
                    <w:ind w:left="-108" w:firstLine="0"/>
                    <w:rPr>
                      <w:rFonts w:ascii="Liberation Serif" w:cs="Liberation Serif" w:eastAsia="Liberation Serif" w:hAnsi="Liberation Serif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Autorización y Entrega de Credenciales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widowControl w:val="1"/>
                    <w:spacing w:after="0" w:line="240" w:lineRule="auto"/>
                    <w:jc w:val="center"/>
                    <w:rPr>
                      <w:rFonts w:ascii="Liberation Serif" w:cs="Liberation Serif" w:eastAsia="Liberation Serif" w:hAnsi="Liberation Seri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sz w:val="18"/>
                      <w:szCs w:val="18"/>
                      <w:rtl w:val="0"/>
                    </w:rPr>
                    <w:t xml:space="preserve">Fecha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1"/>
                    <w:spacing w:after="0" w:line="240" w:lineRule="auto"/>
                    <w:jc w:val="center"/>
                    <w:rPr>
                      <w:rFonts w:ascii="Liberation Serif" w:cs="Liberation Serif" w:eastAsia="Liberation Serif" w:hAnsi="Liberation Seri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widowControl w:val="1"/>
                    <w:spacing w:after="0" w:line="240" w:lineRule="auto"/>
                    <w:jc w:val="both"/>
                    <w:rPr>
                      <w:rFonts w:ascii="Liberation Serif" w:cs="Liberation Serif" w:eastAsia="Liberation Serif" w:hAnsi="Liberation Seri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sz w:val="18"/>
                      <w:szCs w:val="18"/>
                      <w:rtl w:val="0"/>
                    </w:rPr>
                    <w:t xml:space="preserve">Personalmente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1"/>
                    <w:spacing w:after="0" w:line="240" w:lineRule="auto"/>
                    <w:jc w:val="center"/>
                    <w:rPr>
                      <w:rFonts w:ascii="Liberation Serif" w:cs="Liberation Serif" w:eastAsia="Liberation Serif" w:hAnsi="Liberation Seri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B">
                  <w:pPr>
                    <w:widowControl w:val="1"/>
                    <w:spacing w:after="0" w:line="240" w:lineRule="auto"/>
                    <w:jc w:val="both"/>
                    <w:rPr>
                      <w:rFonts w:ascii="Liberation Serif" w:cs="Liberation Serif" w:eastAsia="Liberation Serif" w:hAnsi="Liberation Seri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sz w:val="18"/>
                      <w:szCs w:val="18"/>
                      <w:rtl w:val="0"/>
                    </w:rPr>
                    <w:t xml:space="preserve">Correo electrónico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1"/>
                    <w:spacing w:after="0" w:line="240" w:lineRule="auto"/>
                    <w:jc w:val="center"/>
                    <w:rPr>
                      <w:rFonts w:ascii="Liberation Serif" w:cs="Liberation Serif" w:eastAsia="Liberation Serif" w:hAnsi="Liberation Seri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widowControl w:val="1"/>
                    <w:spacing w:after="0" w:line="240" w:lineRule="auto"/>
                    <w:jc w:val="center"/>
                    <w:rPr>
                      <w:rFonts w:ascii="Liberation Serif" w:cs="Liberation Serif" w:eastAsia="Liberation Serif" w:hAnsi="Liberation Seri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sz w:val="18"/>
                      <w:szCs w:val="18"/>
                      <w:rtl w:val="0"/>
                    </w:rPr>
                    <w:t xml:space="preserve">Teléf.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widowControl w:val="1"/>
                    <w:spacing w:after="0" w:line="240" w:lineRule="auto"/>
                    <w:jc w:val="center"/>
                    <w:rPr>
                      <w:rFonts w:ascii="Liberation Serif" w:cs="Liberation Serif" w:eastAsia="Liberation Serif" w:hAnsi="Liberation Seri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widowControl w:val="1"/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spacing w:after="0" w:line="240" w:lineRule="auto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spacing w:after="0" w:line="240" w:lineRule="auto"/>
              <w:rPr>
                <w:sz w:val="4"/>
                <w:szCs w:val="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AUTORIZADO POR: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6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ENTREGA CONFORME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RECIBE CONFORME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……………………………………...</w:t>
            </w:r>
          </w:p>
          <w:p w:rsidR="00000000" w:rsidDel="00000000" w:rsidP="00000000" w:rsidRDefault="00000000" w:rsidRPr="00000000" w14:paraId="0000003C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Ing. Jhon Calderón Sanmartín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D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</w:t>
            </w:r>
          </w:p>
          <w:p w:rsidR="00000000" w:rsidDel="00000000" w:rsidP="00000000" w:rsidRDefault="00000000" w:rsidRPr="00000000" w14:paraId="00000040">
            <w:pPr>
              <w:widowControl w:val="1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…………………………………….</w:t>
            </w:r>
          </w:p>
          <w:p w:rsidR="00000000" w:rsidDel="00000000" w:rsidP="00000000" w:rsidRDefault="00000000" w:rsidRPr="00000000" w14:paraId="00000045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widowControl w:val="1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DIRECTOR(A) TI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7">
            <w:pPr>
              <w:widowControl w:val="1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widowControl w:val="1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RESPONSABLE USUARIO/CLAVE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5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6838" w:w="11906" w:orient="portrait"/>
      <w:pgMar w:bottom="72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after="160" w:before="0" w:line="256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-876299</wp:posOffset>
          </wp:positionH>
          <wp:positionV relativeFrom="paragraph">
            <wp:posOffset>-457199</wp:posOffset>
          </wp:positionV>
          <wp:extent cx="7505700" cy="10673080"/>
          <wp:effectExtent b="0" l="0" r="0" t="0"/>
          <wp:wrapNone/>
          <wp:docPr id="9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05700" cy="106730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